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28FD" w:rsidRDefault="00C5389C">
      <w:pPr>
        <w:widowControl w:val="0"/>
        <w:spacing w:line="240" w:lineRule="auto"/>
      </w:pPr>
      <w:r>
        <w:rPr>
          <w:b/>
        </w:rPr>
        <w:t>Terms of Service ("Agreement")</w:t>
      </w:r>
    </w:p>
    <w:p w:rsidR="006B28FD" w:rsidRDefault="00C5389C">
      <w:pPr>
        <w:widowControl w:val="0"/>
        <w:spacing w:line="240" w:lineRule="auto"/>
      </w:pPr>
      <w:r>
        <w:t>This Agreement was last modified on ________________</w:t>
      </w:r>
      <w:r>
        <w:t>.</w:t>
      </w:r>
    </w:p>
    <w:p w:rsidR="006B28FD" w:rsidRDefault="006B28FD">
      <w:pPr>
        <w:widowControl w:val="0"/>
        <w:spacing w:line="240" w:lineRule="auto"/>
      </w:pPr>
    </w:p>
    <w:p w:rsidR="006B28FD" w:rsidRDefault="00C5389C">
      <w:pPr>
        <w:widowControl w:val="0"/>
        <w:spacing w:line="240" w:lineRule="auto"/>
      </w:pPr>
      <w:r>
        <w:t xml:space="preserve">Please read these Terms of Service ("Agreement", "Terms of Service") carefully before using ________________________ (website URL) </w:t>
      </w:r>
      <w:r>
        <w:t xml:space="preserve"> ("the Site"</w:t>
      </w:r>
      <w:r>
        <w:t>) operated by ________________________ (Business Name)</w:t>
      </w:r>
      <w:r>
        <w:t xml:space="preserve"> ("us", "we", or "our"). This Agreement sets forth the legally binding terms and conditions for your use of the Site at </w:t>
      </w:r>
      <w:hyperlink r:id="rId5">
        <w:r>
          <w:rPr>
            <w:color w:val="1155CC"/>
            <w:u w:val="single"/>
          </w:rPr>
          <w:t>________________________ (website URL</w:t>
        </w:r>
        <w:proofErr w:type="gramStart"/>
        <w:r>
          <w:rPr>
            <w:color w:val="1155CC"/>
            <w:u w:val="single"/>
          </w:rPr>
          <w:t xml:space="preserve">) </w:t>
        </w:r>
        <w:proofErr w:type="gramEnd"/>
      </w:hyperlink>
      <w:r>
        <w:t>.</w:t>
      </w:r>
    </w:p>
    <w:p w:rsidR="006B28FD" w:rsidRDefault="006B28FD">
      <w:pPr>
        <w:widowControl w:val="0"/>
        <w:spacing w:line="240" w:lineRule="auto"/>
      </w:pPr>
    </w:p>
    <w:p w:rsidR="006B28FD" w:rsidRDefault="00C5389C">
      <w:pPr>
        <w:widowControl w:val="0"/>
        <w:spacing w:line="240" w:lineRule="auto"/>
      </w:pPr>
      <w:r>
        <w:t>By acces</w:t>
      </w:r>
      <w:r>
        <w:t>sing or using the Site in any manner, including, but not limited to, visiting or browsing the Site or contributing content or other materials to the Site, you agree to be bound by these Terms of Service. Capitalized terms are defined in this Agreement.</w:t>
      </w:r>
    </w:p>
    <w:p w:rsidR="006B28FD" w:rsidRDefault="006B28FD">
      <w:pPr>
        <w:widowControl w:val="0"/>
        <w:spacing w:line="240" w:lineRule="auto"/>
      </w:pPr>
    </w:p>
    <w:p w:rsidR="006B28FD" w:rsidRDefault="00C5389C">
      <w:pPr>
        <w:widowControl w:val="0"/>
        <w:spacing w:line="240" w:lineRule="auto"/>
      </w:pPr>
      <w:r>
        <w:rPr>
          <w:b/>
        </w:rPr>
        <w:t>In</w:t>
      </w:r>
      <w:r>
        <w:rPr>
          <w:b/>
        </w:rPr>
        <w:t>tellectual Property</w:t>
      </w:r>
    </w:p>
    <w:p w:rsidR="006B28FD" w:rsidRDefault="00C5389C">
      <w:pPr>
        <w:widowControl w:val="0"/>
        <w:spacing w:line="240" w:lineRule="auto"/>
      </w:pPr>
      <w:r>
        <w:t>The Site and its original content, features and functionality are owned by ________________________ (Business Name)</w:t>
      </w:r>
      <w:r>
        <w:t xml:space="preserve"> and are protected by international copyright, trademark, patent, trade secret and other intellectual property or proprietary rights laws</w:t>
      </w:r>
      <w:r>
        <w:t>.</w:t>
      </w:r>
    </w:p>
    <w:p w:rsidR="006B28FD" w:rsidRDefault="006B28FD">
      <w:pPr>
        <w:widowControl w:val="0"/>
        <w:spacing w:line="240" w:lineRule="auto"/>
      </w:pPr>
    </w:p>
    <w:p w:rsidR="006B28FD" w:rsidRDefault="00C5389C">
      <w:pPr>
        <w:widowControl w:val="0"/>
        <w:spacing w:line="240" w:lineRule="auto"/>
      </w:pPr>
      <w:r>
        <w:rPr>
          <w:b/>
        </w:rPr>
        <w:t>Termination</w:t>
      </w:r>
    </w:p>
    <w:p w:rsidR="006B28FD" w:rsidRDefault="00C5389C">
      <w:pPr>
        <w:widowControl w:val="0"/>
        <w:spacing w:line="240" w:lineRule="auto"/>
      </w:pPr>
      <w:r>
        <w:t>We may terminate your access to the Site, without cause or notice, which may result in the forfeiture and destruction of all information associated with you. All provisions of this Agreement that by their nature should survive termination sh</w:t>
      </w:r>
      <w:r>
        <w:t>all survive termination, including, without limitation, ownership provisions, warranty disclaimers, indemnity, and limitations of liability.</w:t>
      </w:r>
    </w:p>
    <w:p w:rsidR="006B28FD" w:rsidRDefault="006B28FD">
      <w:pPr>
        <w:widowControl w:val="0"/>
        <w:spacing w:line="240" w:lineRule="auto"/>
      </w:pPr>
    </w:p>
    <w:p w:rsidR="006B28FD" w:rsidRDefault="00C5389C">
      <w:pPr>
        <w:widowControl w:val="0"/>
        <w:spacing w:line="240" w:lineRule="auto"/>
      </w:pPr>
      <w:r>
        <w:rPr>
          <w:b/>
        </w:rPr>
        <w:t xml:space="preserve">Links </w:t>
      </w:r>
      <w:proofErr w:type="gramStart"/>
      <w:r>
        <w:rPr>
          <w:b/>
        </w:rPr>
        <w:t>To</w:t>
      </w:r>
      <w:proofErr w:type="gramEnd"/>
      <w:r>
        <w:rPr>
          <w:b/>
        </w:rPr>
        <w:t xml:space="preserve"> Other Sites</w:t>
      </w:r>
    </w:p>
    <w:p w:rsidR="006B28FD" w:rsidRDefault="00C5389C">
      <w:pPr>
        <w:widowControl w:val="0"/>
        <w:spacing w:line="240" w:lineRule="auto"/>
      </w:pPr>
      <w:r>
        <w:t>Our Site may contain links to third-party sites that are not owned or controlled by ________________________ (Business Name)</w:t>
      </w:r>
      <w:r>
        <w:t>.</w:t>
      </w:r>
    </w:p>
    <w:p w:rsidR="006B28FD" w:rsidRDefault="00C5389C">
      <w:pPr>
        <w:widowControl w:val="0"/>
        <w:spacing w:line="240" w:lineRule="auto"/>
      </w:pPr>
      <w:r>
        <w:t>________________________ (Business Name)</w:t>
      </w:r>
      <w:r>
        <w:t xml:space="preserve"> has no control over, and assumes no responsibility for, the content, privacy policies, or practices of any third party sites or services. We strongly advise you to read the terms and conditions and privacy policy o</w:t>
      </w:r>
      <w:r>
        <w:t>f any third-party site that you visit.</w:t>
      </w:r>
    </w:p>
    <w:p w:rsidR="006B28FD" w:rsidRDefault="006B28FD">
      <w:pPr>
        <w:widowControl w:val="0"/>
        <w:spacing w:line="240" w:lineRule="auto"/>
      </w:pPr>
    </w:p>
    <w:p w:rsidR="006B28FD" w:rsidRDefault="00C5389C">
      <w:pPr>
        <w:widowControl w:val="0"/>
        <w:spacing w:line="240" w:lineRule="auto"/>
      </w:pPr>
      <w:r>
        <w:rPr>
          <w:b/>
        </w:rPr>
        <w:t>Governing Law</w:t>
      </w:r>
    </w:p>
    <w:p w:rsidR="006B28FD" w:rsidRDefault="00C5389C">
      <w:pPr>
        <w:widowControl w:val="0"/>
        <w:spacing w:line="240" w:lineRule="auto"/>
      </w:pPr>
      <w:r>
        <w:t>This Agreement (and any further rules, policies, or guidelines incorporated by reference) shall be governed and construed in accordance with the laws of __________ (state)</w:t>
      </w:r>
      <w:r>
        <w:t>, United States, without giving effect to</w:t>
      </w:r>
      <w:r>
        <w:t xml:space="preserve"> any principles of conflicts of law.</w:t>
      </w:r>
    </w:p>
    <w:p w:rsidR="006B28FD" w:rsidRDefault="006B28FD">
      <w:pPr>
        <w:widowControl w:val="0"/>
        <w:spacing w:line="240" w:lineRule="auto"/>
      </w:pPr>
    </w:p>
    <w:p w:rsidR="006B28FD" w:rsidRDefault="00C5389C">
      <w:pPr>
        <w:widowControl w:val="0"/>
        <w:spacing w:line="240" w:lineRule="auto"/>
      </w:pPr>
      <w:r>
        <w:rPr>
          <w:b/>
        </w:rPr>
        <w:t xml:space="preserve">Changes </w:t>
      </w:r>
      <w:proofErr w:type="gramStart"/>
      <w:r>
        <w:rPr>
          <w:b/>
        </w:rPr>
        <w:t>To</w:t>
      </w:r>
      <w:proofErr w:type="gramEnd"/>
      <w:r>
        <w:rPr>
          <w:b/>
        </w:rPr>
        <w:t xml:space="preserve"> This Agreement</w:t>
      </w:r>
    </w:p>
    <w:p w:rsidR="006B28FD" w:rsidRDefault="00C5389C">
      <w:pPr>
        <w:widowControl w:val="0"/>
        <w:spacing w:line="240" w:lineRule="auto"/>
      </w:pPr>
      <w:r>
        <w:t>We reserve the right, at our sole discretion, to modify or replace these Terms of Service by posting the updated terms on the Site. Your continued use of the Site after any such changes consti</w:t>
      </w:r>
      <w:r>
        <w:t>tutes your acceptance of the new Terms of Service.</w:t>
      </w:r>
    </w:p>
    <w:p w:rsidR="006B28FD" w:rsidRDefault="006B28FD">
      <w:pPr>
        <w:widowControl w:val="0"/>
        <w:spacing w:line="240" w:lineRule="auto"/>
      </w:pPr>
    </w:p>
    <w:p w:rsidR="006B28FD" w:rsidRDefault="00C5389C">
      <w:pPr>
        <w:widowControl w:val="0"/>
        <w:spacing w:line="240" w:lineRule="auto"/>
      </w:pPr>
      <w:r>
        <w:t>Please review this Agreement periodically for changes. If you do not agree to any of this Agreement or any changes to this Agreement, do not use, access or continue to access the Site or discontinue any u</w:t>
      </w:r>
      <w:r>
        <w:t>se of the Site immediately.</w:t>
      </w:r>
    </w:p>
    <w:p w:rsidR="006B28FD" w:rsidRDefault="00C5389C">
      <w:pPr>
        <w:widowControl w:val="0"/>
        <w:spacing w:line="240" w:lineRule="auto"/>
      </w:pPr>
      <w:r>
        <w:t xml:space="preserve">Contact Us, </w:t>
      </w:r>
      <w:proofErr w:type="gramStart"/>
      <w:r>
        <w:t>If</w:t>
      </w:r>
      <w:proofErr w:type="gramEnd"/>
      <w:r>
        <w:t xml:space="preserve"> you have any questions about this Agreement, please contact us.</w:t>
      </w:r>
    </w:p>
    <w:p w:rsidR="006B28FD" w:rsidRDefault="006B28FD">
      <w:pPr>
        <w:widowControl w:val="0"/>
        <w:spacing w:line="240" w:lineRule="auto"/>
      </w:pPr>
    </w:p>
    <w:p w:rsidR="006B28FD" w:rsidRDefault="00C5389C">
      <w:pPr>
        <w:widowControl w:val="0"/>
        <w:spacing w:line="294" w:lineRule="auto"/>
      </w:pPr>
      <w:r>
        <w:rPr>
          <w:b/>
        </w:rPr>
        <w:t>Copyright and trademark notices</w:t>
      </w:r>
    </w:p>
    <w:p w:rsidR="006B28FD" w:rsidRDefault="00C5389C">
      <w:pPr>
        <w:widowControl w:val="0"/>
        <w:spacing w:line="294" w:lineRule="auto"/>
      </w:pPr>
      <w:r>
        <w:t>All contents of the Socialmediamasterpiece.com website are Copyright © 2017</w:t>
      </w:r>
      <w:r>
        <w:t xml:space="preserve"> ________________________ (Business Name)</w:t>
      </w:r>
      <w:r>
        <w:t xml:space="preserve"> Incorporated an</w:t>
      </w:r>
      <w:r>
        <w:t xml:space="preserve">d/or its suppliers, affiliates and </w:t>
      </w:r>
      <w:r>
        <w:lastRenderedPageBreak/>
        <w:t>partners. All rights reserved.</w:t>
      </w:r>
    </w:p>
    <w:p w:rsidR="006B28FD" w:rsidRDefault="00C5389C">
      <w:pPr>
        <w:widowControl w:val="0"/>
        <w:spacing w:line="294" w:lineRule="auto"/>
      </w:pPr>
      <w:r>
        <w:rPr>
          <w:color w:val="333333"/>
          <w:sz w:val="20"/>
          <w:szCs w:val="20"/>
          <w:highlight w:val="white"/>
        </w:rPr>
        <w:t xml:space="preserve"> </w:t>
      </w:r>
    </w:p>
    <w:p w:rsidR="006B28FD" w:rsidRDefault="00C5389C">
      <w:pPr>
        <w:widowControl w:val="0"/>
        <w:spacing w:line="294" w:lineRule="auto"/>
      </w:pPr>
      <w:r>
        <w:rPr>
          <w:b/>
        </w:rPr>
        <w:t>Trademarks</w:t>
      </w:r>
    </w:p>
    <w:p w:rsidR="006B28FD" w:rsidRDefault="00C5389C">
      <w:pPr>
        <w:widowControl w:val="0"/>
        <w:spacing w:line="294" w:lineRule="auto"/>
      </w:pPr>
      <w:r>
        <w:t>________________________ (Business Name</w:t>
      </w:r>
      <w:proofErr w:type="gramStart"/>
      <w:r>
        <w:t>)</w:t>
      </w:r>
      <w:r>
        <w:t>™</w:t>
      </w:r>
      <w:proofErr w:type="gramEnd"/>
      <w:r>
        <w:t xml:space="preserve"> and ________________ (website URL)</w:t>
      </w:r>
      <w:bookmarkStart w:id="0" w:name="_GoBack"/>
      <w:bookmarkEnd w:id="0"/>
      <w:r>
        <w:t>™ is registered trademark of ________________________ (Business Name)</w:t>
      </w:r>
      <w:r>
        <w:t xml:space="preserve"> Incorporated. The names of actual companies and products mentioned herein may be the trademarks of their respective owners.</w:t>
      </w:r>
    </w:p>
    <w:p w:rsidR="006B28FD" w:rsidRDefault="00C5389C">
      <w:pPr>
        <w:widowControl w:val="0"/>
        <w:spacing w:line="294" w:lineRule="auto"/>
      </w:pPr>
      <w:r>
        <w:rPr>
          <w:color w:val="333333"/>
          <w:sz w:val="20"/>
          <w:szCs w:val="20"/>
          <w:highlight w:val="white"/>
        </w:rPr>
        <w:t xml:space="preserve"> </w:t>
      </w:r>
    </w:p>
    <w:p w:rsidR="006B28FD" w:rsidRDefault="00C5389C">
      <w:pPr>
        <w:widowControl w:val="0"/>
        <w:spacing w:line="294" w:lineRule="auto"/>
      </w:pPr>
      <w:r>
        <w:rPr>
          <w:b/>
        </w:rPr>
        <w:t>Notices and procedur</w:t>
      </w:r>
      <w:r>
        <w:rPr>
          <w:b/>
        </w:rPr>
        <w:t>e for making claims of copyright infringement</w:t>
      </w:r>
    </w:p>
    <w:p w:rsidR="006B28FD" w:rsidRDefault="00C5389C">
      <w:pPr>
        <w:widowControl w:val="0"/>
        <w:spacing w:line="294" w:lineRule="auto"/>
      </w:pPr>
      <w:r>
        <w:t>Pursuant to Title 17, United States Code, Section 512(c</w:t>
      </w:r>
      <w:proofErr w:type="gramStart"/>
      <w:r>
        <w:t>)(</w:t>
      </w:r>
      <w:proofErr w:type="gramEnd"/>
      <w:r>
        <w:t>2), notifications of claimed copyright infringement under United States copyright law should be sent to Service Provider's Designated Agent. ALL INQUIRIE</w:t>
      </w:r>
      <w:r>
        <w:t xml:space="preserve">S NOT RELEVANT TO THE ABOVE PROCEDURE WILL RECEIVE </w:t>
      </w:r>
      <w:proofErr w:type="gramStart"/>
      <w:r>
        <w:t>NO</w:t>
      </w:r>
      <w:proofErr w:type="gramEnd"/>
      <w:r>
        <w:t xml:space="preserve"> RESPONSE.</w:t>
      </w:r>
    </w:p>
    <w:p w:rsidR="006B28FD" w:rsidRDefault="006B28FD">
      <w:pPr>
        <w:widowControl w:val="0"/>
        <w:spacing w:line="240" w:lineRule="auto"/>
      </w:pPr>
    </w:p>
    <w:p w:rsidR="006B28FD" w:rsidRDefault="006B28FD">
      <w:pPr>
        <w:widowControl w:val="0"/>
        <w:spacing w:line="240" w:lineRule="auto"/>
      </w:pPr>
    </w:p>
    <w:sectPr w:rsidR="006B28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B28FD"/>
    <w:rsid w:val="006B28FD"/>
    <w:rsid w:val="00C5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cialmediamasterpie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3047</Characters>
  <Application>Microsoft Office Word</Application>
  <DocSecurity>0</DocSecurity>
  <Lines>25</Lines>
  <Paragraphs>7</Paragraphs>
  <ScaleCrop>false</ScaleCrop>
  <Company>HP</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Earnest Epps</cp:lastModifiedBy>
  <cp:revision>2</cp:revision>
  <dcterms:created xsi:type="dcterms:W3CDTF">2017-01-25T22:00:00Z</dcterms:created>
  <dcterms:modified xsi:type="dcterms:W3CDTF">2017-01-25T22:27:00Z</dcterms:modified>
</cp:coreProperties>
</file>